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right"/>
        <w:rPr>
          <w:color w:val="333333"/>
        </w:rPr>
      </w:pPr>
      <w:proofErr w:type="spellStart"/>
      <w:r w:rsidRPr="00E91A06">
        <w:rPr>
          <w:color w:val="333333"/>
        </w:rPr>
        <w:t>Капленко</w:t>
      </w:r>
      <w:proofErr w:type="spellEnd"/>
      <w:r w:rsidRPr="00E91A06">
        <w:rPr>
          <w:color w:val="333333"/>
        </w:rPr>
        <w:t xml:space="preserve"> Е.А.</w:t>
      </w:r>
    </w:p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right"/>
        <w:rPr>
          <w:color w:val="333333"/>
        </w:rPr>
      </w:pPr>
      <w:r w:rsidRPr="00E91A06">
        <w:rPr>
          <w:color w:val="333333"/>
        </w:rPr>
        <w:t>Учитель биологии</w:t>
      </w:r>
    </w:p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right"/>
        <w:rPr>
          <w:color w:val="333333"/>
        </w:rPr>
      </w:pPr>
      <w:r w:rsidRPr="00E91A06">
        <w:rPr>
          <w:color w:val="333333"/>
        </w:rPr>
        <w:t>МОАУ «СОШ №67»</w:t>
      </w:r>
    </w:p>
    <w:p w:rsid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right"/>
        <w:rPr>
          <w:b/>
          <w:color w:val="333333"/>
          <w:sz w:val="28"/>
          <w:szCs w:val="28"/>
        </w:rPr>
      </w:pPr>
      <w:r w:rsidRPr="00E91A06">
        <w:rPr>
          <w:color w:val="333333"/>
        </w:rPr>
        <w:t>Г. Оренбурга</w:t>
      </w:r>
    </w:p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</w:rPr>
      </w:pPr>
      <w:r w:rsidRPr="00E91A06">
        <w:rPr>
          <w:b/>
          <w:color w:val="333333"/>
        </w:rPr>
        <w:t>Урок биологии в 11 классе</w:t>
      </w:r>
    </w:p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</w:rPr>
      </w:pPr>
      <w:r w:rsidRPr="00E91A06">
        <w:rPr>
          <w:b/>
          <w:color w:val="333333"/>
        </w:rPr>
        <w:t xml:space="preserve">Учебник: Общая биология (10-11 классы) </w:t>
      </w:r>
    </w:p>
    <w:p w:rsid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</w:rPr>
      </w:pPr>
      <w:r w:rsidRPr="00E91A06">
        <w:rPr>
          <w:b/>
          <w:color w:val="333333"/>
        </w:rPr>
        <w:t xml:space="preserve">В.И. </w:t>
      </w:r>
      <w:proofErr w:type="spellStart"/>
      <w:r w:rsidRPr="00E91A06">
        <w:rPr>
          <w:b/>
          <w:color w:val="333333"/>
        </w:rPr>
        <w:t>Сивоглазов</w:t>
      </w:r>
      <w:proofErr w:type="spellEnd"/>
      <w:r w:rsidRPr="00E91A06">
        <w:rPr>
          <w:b/>
          <w:color w:val="333333"/>
        </w:rPr>
        <w:t>, И.Б. Агафонова, Е.Т. Захарова</w:t>
      </w:r>
      <w:r>
        <w:rPr>
          <w:b/>
          <w:color w:val="333333"/>
        </w:rPr>
        <w:t xml:space="preserve"> </w:t>
      </w:r>
    </w:p>
    <w:p w:rsidR="00E91A06" w:rsidRPr="00E91A06" w:rsidRDefault="00E91A06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</w:rPr>
      </w:pPr>
      <w:r>
        <w:rPr>
          <w:b/>
          <w:color w:val="333333"/>
        </w:rPr>
        <w:t>(Базовый уровень)</w:t>
      </w:r>
    </w:p>
    <w:p w:rsidR="00E91A06" w:rsidRDefault="00C52EA3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Тема: </w:t>
      </w:r>
      <w:bookmarkStart w:id="0" w:name="_GoBack"/>
      <w:r>
        <w:rPr>
          <w:b/>
          <w:color w:val="333333"/>
          <w:sz w:val="28"/>
          <w:szCs w:val="28"/>
        </w:rPr>
        <w:t>Организм и среда</w:t>
      </w:r>
      <w:r w:rsidR="009A2FC1">
        <w:rPr>
          <w:b/>
          <w:color w:val="333333"/>
          <w:sz w:val="28"/>
          <w:szCs w:val="28"/>
        </w:rPr>
        <w:t>.</w:t>
      </w:r>
      <w:r w:rsidR="00E91A06">
        <w:rPr>
          <w:b/>
          <w:color w:val="333333"/>
          <w:sz w:val="28"/>
          <w:szCs w:val="28"/>
        </w:rPr>
        <w:t xml:space="preserve"> </w:t>
      </w:r>
    </w:p>
    <w:p w:rsidR="00C52EA3" w:rsidRPr="00C52EA3" w:rsidRDefault="00C52EA3" w:rsidP="00E91A06">
      <w:pPr>
        <w:pStyle w:val="a3"/>
        <w:shd w:val="clear" w:color="auto" w:fill="FFFFFF"/>
        <w:spacing w:before="0" w:beforeAutospacing="0" w:after="168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Экологические факторы</w:t>
      </w:r>
      <w:r w:rsidR="00E91A06">
        <w:rPr>
          <w:b/>
          <w:color w:val="333333"/>
          <w:sz w:val="28"/>
          <w:szCs w:val="28"/>
        </w:rPr>
        <w:t xml:space="preserve"> </w:t>
      </w:r>
      <w:bookmarkEnd w:id="0"/>
      <w:r w:rsidR="001F39FE">
        <w:rPr>
          <w:b/>
          <w:color w:val="333333"/>
          <w:sz w:val="28"/>
          <w:szCs w:val="28"/>
        </w:rPr>
        <w:t>(2</w:t>
      </w:r>
      <w:r>
        <w:rPr>
          <w:b/>
          <w:color w:val="333333"/>
          <w:sz w:val="28"/>
          <w:szCs w:val="28"/>
        </w:rPr>
        <w:t xml:space="preserve"> ч)</w:t>
      </w:r>
    </w:p>
    <w:p w:rsidR="00C52EA3" w:rsidRPr="00E91A06" w:rsidRDefault="006177C9" w:rsidP="00C52EA3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Цель</w:t>
      </w:r>
      <w:r w:rsidR="00C52EA3" w:rsidRPr="00E91A06">
        <w:rPr>
          <w:rStyle w:val="a4"/>
          <w:b w:val="0"/>
          <w:color w:val="333333"/>
        </w:rPr>
        <w:t>:</w:t>
      </w:r>
      <w:r w:rsidR="00C52EA3" w:rsidRPr="00E91A06">
        <w:rPr>
          <w:rStyle w:val="apple-converted-space"/>
          <w:bCs/>
          <w:color w:val="333333"/>
        </w:rPr>
        <w:t> </w:t>
      </w:r>
      <w:r w:rsidR="00C52EA3" w:rsidRPr="00E91A06">
        <w:rPr>
          <w:color w:val="333333"/>
        </w:rPr>
        <w:t>расширить и углубить знания о среде обитания организмов, сформировать понятия об экологических факторах.</w:t>
      </w:r>
    </w:p>
    <w:p w:rsidR="00941353" w:rsidRPr="00E91A06" w:rsidRDefault="00C52EA3" w:rsidP="00941353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Задачи:</w:t>
      </w:r>
      <w:r w:rsidRPr="00E91A06">
        <w:rPr>
          <w:rStyle w:val="apple-converted-space"/>
          <w:color w:val="333333"/>
        </w:rPr>
        <w:t> </w:t>
      </w:r>
      <w:r w:rsidRPr="00E91A06">
        <w:rPr>
          <w:color w:val="333333"/>
        </w:rPr>
        <w:t>раскрыть особенности экологических факторов, рассмотреть их влияние на живые организмы, формировать знания о многообразии адаптаций организмов к условиям окружающей среды и умение выявлять действие местных экологических факторов на живую природу.</w:t>
      </w:r>
    </w:p>
    <w:p w:rsidR="006177C9" w:rsidRPr="00E91A06" w:rsidRDefault="006177C9" w:rsidP="006177C9">
      <w:pPr>
        <w:pStyle w:val="a3"/>
        <w:shd w:val="clear" w:color="auto" w:fill="FFFFFF"/>
        <w:ind w:firstLine="708"/>
        <w:rPr>
          <w:rFonts w:ascii="Tahoma" w:hAnsi="Tahoma" w:cs="Tahoma"/>
          <w:color w:val="000000"/>
        </w:rPr>
      </w:pPr>
      <w:r w:rsidRPr="00E91A06">
        <w:rPr>
          <w:color w:val="000000"/>
        </w:rPr>
        <w:t>Планируемые результаты:</w:t>
      </w:r>
      <w:r w:rsidRPr="00E91A06">
        <w:rPr>
          <w:rFonts w:ascii="Tahoma" w:hAnsi="Tahoma" w:cs="Tahoma"/>
          <w:color w:val="000000"/>
        </w:rPr>
        <w:t xml:space="preserve"> </w:t>
      </w:r>
      <w:r w:rsidR="009A5F7C" w:rsidRPr="00E91A06">
        <w:rPr>
          <w:color w:val="000000"/>
        </w:rPr>
        <w:t>формирование умений</w:t>
      </w:r>
      <w:r w:rsidR="009A5F7C" w:rsidRPr="00E91A06">
        <w:rPr>
          <w:rFonts w:ascii="Tahoma" w:hAnsi="Tahoma" w:cs="Tahoma"/>
          <w:color w:val="000000"/>
        </w:rPr>
        <w:t xml:space="preserve"> </w:t>
      </w:r>
      <w:r w:rsidRPr="00E91A06">
        <w:rPr>
          <w:color w:val="000000"/>
        </w:rPr>
        <w:t>давать определения понятий: среда обитания, экологические факторы, особенности приспособления организмов к среде обитания;</w:t>
      </w:r>
      <w:r w:rsidRPr="00E91A06">
        <w:rPr>
          <w:rFonts w:ascii="Tahoma" w:hAnsi="Tahoma" w:cs="Tahoma"/>
          <w:color w:val="000000"/>
        </w:rPr>
        <w:t xml:space="preserve"> </w:t>
      </w:r>
      <w:r w:rsidRPr="00E91A06">
        <w:rPr>
          <w:color w:val="000000"/>
        </w:rPr>
        <w:t>развитие навыков сотрудничества с учителем и сверстниками в разных учебных ситуациях;</w:t>
      </w:r>
      <w:r w:rsidRPr="00E91A06">
        <w:rPr>
          <w:rFonts w:ascii="Tahoma" w:hAnsi="Tahoma" w:cs="Tahoma"/>
          <w:color w:val="000000"/>
        </w:rPr>
        <w:t xml:space="preserve"> </w:t>
      </w:r>
      <w:r w:rsidRPr="00E91A06">
        <w:rPr>
          <w:color w:val="000000"/>
        </w:rPr>
        <w:t>умения определять понятия, строить логические рассуждения, делать выводы.</w:t>
      </w:r>
    </w:p>
    <w:p w:rsidR="006177C9" w:rsidRPr="00E91A06" w:rsidRDefault="006177C9" w:rsidP="006177C9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Основные понятия:</w:t>
      </w:r>
      <w:r w:rsidRPr="00E91A06">
        <w:rPr>
          <w:rStyle w:val="apple-converted-space"/>
          <w:bCs/>
          <w:color w:val="333333"/>
        </w:rPr>
        <w:t> </w:t>
      </w:r>
      <w:r w:rsidRPr="00E91A06">
        <w:rPr>
          <w:color w:val="333333"/>
        </w:rPr>
        <w:t>среда обитания, экологические факторы (абиотические, биотические, антропогенные), толерантность, зона оптимума,</w:t>
      </w:r>
    </w:p>
    <w:p w:rsidR="00C52EA3" w:rsidRPr="00E91A06" w:rsidRDefault="009A5F7C" w:rsidP="009A5F7C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Техническое обеспечение урока</w:t>
      </w:r>
      <w:r w:rsidR="00C52EA3" w:rsidRPr="00E91A06">
        <w:rPr>
          <w:rStyle w:val="a4"/>
          <w:b w:val="0"/>
          <w:color w:val="333333"/>
        </w:rPr>
        <w:t>:</w:t>
      </w:r>
      <w:r w:rsidR="00C52EA3" w:rsidRPr="00E91A06">
        <w:rPr>
          <w:rStyle w:val="apple-converted-space"/>
          <w:color w:val="333333"/>
        </w:rPr>
        <w:t> </w:t>
      </w:r>
      <w:r w:rsidR="00182918" w:rsidRPr="00E91A06">
        <w:rPr>
          <w:color w:val="333333"/>
        </w:rPr>
        <w:t>таблица «Классификация экологических факторов»</w:t>
      </w:r>
    </w:p>
    <w:p w:rsidR="00941353" w:rsidRPr="00E91A06" w:rsidRDefault="00941353" w:rsidP="00941353">
      <w:pPr>
        <w:pStyle w:val="a3"/>
        <w:shd w:val="clear" w:color="auto" w:fill="FFFFFF"/>
        <w:spacing w:before="0" w:beforeAutospacing="0" w:after="168" w:afterAutospacing="0"/>
        <w:jc w:val="both"/>
        <w:rPr>
          <w:rStyle w:val="a4"/>
          <w:b w:val="0"/>
          <w:color w:val="333333"/>
        </w:rPr>
      </w:pPr>
      <w:r w:rsidRPr="00E91A06">
        <w:rPr>
          <w:rStyle w:val="a4"/>
          <w:b w:val="0"/>
          <w:color w:val="333333"/>
        </w:rPr>
        <w:t>Тип урока: изучение нового материала</w:t>
      </w:r>
    </w:p>
    <w:p w:rsidR="00C52EA3" w:rsidRPr="00E91A06" w:rsidRDefault="003E560D" w:rsidP="00941353">
      <w:pPr>
        <w:pStyle w:val="a3"/>
        <w:shd w:val="clear" w:color="auto" w:fill="FFFFFF"/>
        <w:spacing w:before="0" w:beforeAutospacing="0" w:after="168" w:afterAutospacing="0"/>
        <w:jc w:val="center"/>
        <w:rPr>
          <w:color w:val="333333"/>
        </w:rPr>
      </w:pPr>
      <w:r w:rsidRPr="00E91A06">
        <w:rPr>
          <w:rStyle w:val="a4"/>
          <w:b w:val="0"/>
          <w:color w:val="333333"/>
        </w:rPr>
        <w:t>Содержание урока</w:t>
      </w:r>
    </w:p>
    <w:p w:rsidR="00C52EA3" w:rsidRPr="00E91A06" w:rsidRDefault="00C52EA3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1. Вводное слово учителя:</w:t>
      </w:r>
      <w:r w:rsidR="00941353" w:rsidRPr="00E91A06">
        <w:rPr>
          <w:color w:val="333333"/>
        </w:rPr>
        <w:t xml:space="preserve"> с</w:t>
      </w:r>
      <w:r w:rsidRPr="00E91A06">
        <w:rPr>
          <w:color w:val="333333"/>
        </w:rPr>
        <w:t>ообщен</w:t>
      </w:r>
      <w:r w:rsidR="00941353" w:rsidRPr="00E91A06">
        <w:rPr>
          <w:color w:val="333333"/>
        </w:rPr>
        <w:t>ие темы, целей и задач урока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color w:val="333333"/>
        </w:rPr>
        <w:t>2. Доклады на тему «Среды жизни и особенности адаптации живых организмов»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color w:val="333333"/>
        </w:rPr>
        <w:t>-наземно-воздушная среда жизни и особенности адаптации живых организмов,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color w:val="333333"/>
        </w:rPr>
        <w:t>-водная среда жизни и особенности адаптации живых организмов ,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color w:val="333333"/>
        </w:rPr>
        <w:t>-почвенная среда жизни и особенности адаптации живых организмов,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color w:val="333333"/>
        </w:rPr>
        <w:t>-организменная среда жизни и особенности адаптации живых организмов.</w:t>
      </w:r>
    </w:p>
    <w:p w:rsidR="00991078" w:rsidRPr="00E91A06" w:rsidRDefault="00991078" w:rsidP="00C52EA3">
      <w:pPr>
        <w:pStyle w:val="a3"/>
        <w:shd w:val="clear" w:color="auto" w:fill="FFFFFF"/>
        <w:spacing w:before="0" w:beforeAutospacing="0" w:after="168" w:afterAutospacing="0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3</w:t>
      </w:r>
      <w:r w:rsidR="00C52EA3" w:rsidRPr="00E91A06">
        <w:rPr>
          <w:rStyle w:val="a4"/>
          <w:b w:val="0"/>
          <w:color w:val="333333"/>
        </w:rPr>
        <w:t>. Работа в группах</w:t>
      </w:r>
      <w:r w:rsidRPr="00E91A06">
        <w:rPr>
          <w:rStyle w:val="a4"/>
          <w:b w:val="0"/>
          <w:color w:val="333333"/>
        </w:rPr>
        <w:t>: составление сводной таблицы</w:t>
      </w:r>
      <w:r w:rsidR="00C52EA3" w:rsidRPr="00E91A06">
        <w:rPr>
          <w:rStyle w:val="apple-converted-space"/>
          <w:bCs/>
          <w:color w:val="333333"/>
        </w:rPr>
        <w:t> </w:t>
      </w:r>
    </w:p>
    <w:p w:rsidR="00C52EA3" w:rsidRPr="00E91A06" w:rsidRDefault="00C52EA3" w:rsidP="00991078">
      <w:pPr>
        <w:pStyle w:val="a3"/>
        <w:shd w:val="clear" w:color="auto" w:fill="FFFFFF"/>
        <w:spacing w:before="0" w:beforeAutospacing="0" w:after="168" w:afterAutospacing="0"/>
        <w:jc w:val="center"/>
        <w:rPr>
          <w:color w:val="333333"/>
        </w:rPr>
      </w:pPr>
      <w:r w:rsidRPr="00E91A06">
        <w:rPr>
          <w:rStyle w:val="a4"/>
          <w:b w:val="0"/>
          <w:color w:val="333333"/>
        </w:rPr>
        <w:t>Среда обитания</w:t>
      </w:r>
      <w:r w:rsidR="00991078" w:rsidRPr="00E91A06">
        <w:rPr>
          <w:rStyle w:val="a4"/>
          <w:b w:val="0"/>
          <w:color w:val="333333"/>
        </w:rPr>
        <w:t xml:space="preserve"> и ее особенности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7"/>
        <w:gridCol w:w="4007"/>
        <w:gridCol w:w="3727"/>
      </w:tblGrid>
      <w:tr w:rsidR="00991078" w:rsidRPr="00E91A06" w:rsidTr="00C52E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rPr>
                <w:rStyle w:val="a4"/>
                <w:b w:val="0"/>
              </w:rPr>
              <w:t>Среда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rPr>
                <w:rStyle w:val="a4"/>
                <w:b w:val="0"/>
              </w:rPr>
              <w:t>Характеристика среды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rPr>
                <w:rStyle w:val="a4"/>
                <w:b w:val="0"/>
              </w:rPr>
              <w:t>Черты приспособленности</w:t>
            </w:r>
          </w:p>
        </w:tc>
      </w:tr>
      <w:tr w:rsidR="00991078" w:rsidRPr="00E91A06" w:rsidTr="00C52E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lastRenderedPageBreak/>
              <w:t>Водная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Обладает высокой плотностью и теплоемкостью, поэтому не бывает резких колебаний температуры; количество кислорода, растворенного в воде, относительно низкое и может меняться в зависимости от внешних условий; испарения нет, избыток влаги; наличие растворенных солей и газов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Обтекаемая форма тела, большая мускульная сила; дыхание жабрами, всей поверхностью тела или легкими; наличие плавников или ласт; выделение внешними покровами слизи, снижающей трение о воду</w:t>
            </w:r>
          </w:p>
        </w:tc>
      </w:tr>
      <w:tr w:rsidR="00991078" w:rsidRPr="00E91A06" w:rsidTr="00C52E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Наземно-воздушная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Плотность среды невысокая, количество кислорода постоянно, а его доступность неограниченна; существенные колебания температуры как в течение суток, так и в разные сезоны года; сильное испарение с поверхности тела. особенно при высоких температурах, частое возникновение дефицита влаги.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Появление механической ткани и устьиц растений, опорных органов у животных; формирование сложных покровов тела. скелета, органов дыхания - трахей, легких, наличие приспособлений, связанных с обеспечением водой.</w:t>
            </w:r>
          </w:p>
        </w:tc>
      </w:tr>
      <w:tr w:rsidR="00991078" w:rsidRPr="00E91A06" w:rsidTr="00C52E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Почвенная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Большая плотность среды, содержание кислорода по мере погружения в почву уменьшается; отсутствие света; колебания температуры по мере погружения в почву становятся менее заметными; наличие органических и минеральных веществ. разных форм влаги.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Наличие прочных покровов тела у животных, сильно развитой мускулатуры, конечностей роющего типа.</w:t>
            </w:r>
          </w:p>
        </w:tc>
      </w:tr>
      <w:tr w:rsidR="00991078" w:rsidRPr="00E91A06" w:rsidTr="00C52E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Организменная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Отсутствие резких колебаний температуры тела; наличие легкоусвояемой пищи, постоянство солевого состава и осмотического давления; защищенность от врагов; отсутствие угрозы высыхания.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078" w:rsidRPr="00E91A06" w:rsidRDefault="00991078" w:rsidP="00C52EA3">
            <w:pPr>
              <w:jc w:val="both"/>
            </w:pPr>
            <w:r w:rsidRPr="00E91A06">
              <w:t>Утрата некоторых органов, появление специальных органов для прикрепления (крючки, присоски); наличие прочных покровов; высокая плодовитость многих паразитов</w:t>
            </w:r>
          </w:p>
        </w:tc>
      </w:tr>
    </w:tbl>
    <w:p w:rsidR="001F39FE" w:rsidRPr="00E91A06" w:rsidRDefault="001F39FE" w:rsidP="001F39FE">
      <w:pPr>
        <w:pStyle w:val="a3"/>
        <w:shd w:val="clear" w:color="auto" w:fill="FFFFFF"/>
        <w:spacing w:before="0" w:beforeAutospacing="0" w:after="168" w:afterAutospacing="0"/>
        <w:jc w:val="center"/>
        <w:rPr>
          <w:rStyle w:val="a4"/>
          <w:b w:val="0"/>
          <w:color w:val="333333"/>
        </w:rPr>
      </w:pPr>
    </w:p>
    <w:p w:rsidR="00991078" w:rsidRPr="00E91A06" w:rsidRDefault="00991078" w:rsidP="001F39FE">
      <w:pPr>
        <w:pStyle w:val="a3"/>
        <w:shd w:val="clear" w:color="auto" w:fill="FFFFFF"/>
        <w:spacing w:before="0" w:beforeAutospacing="0" w:after="168" w:afterAutospacing="0"/>
        <w:jc w:val="center"/>
        <w:rPr>
          <w:rStyle w:val="a4"/>
          <w:b w:val="0"/>
          <w:color w:val="333333"/>
        </w:rPr>
      </w:pPr>
      <w:r w:rsidRPr="00E91A06">
        <w:rPr>
          <w:rStyle w:val="a4"/>
          <w:b w:val="0"/>
          <w:color w:val="333333"/>
        </w:rPr>
        <w:t>4. Новая тема</w:t>
      </w:r>
    </w:p>
    <w:p w:rsidR="00C52EA3" w:rsidRPr="00E91A06" w:rsidRDefault="00C52EA3" w:rsidP="00991078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rStyle w:val="a4"/>
          <w:b w:val="0"/>
          <w:color w:val="333333"/>
        </w:rPr>
        <w:t>Все живые организмы</w:t>
      </w:r>
      <w:r w:rsidRPr="00E91A06">
        <w:rPr>
          <w:color w:val="333333"/>
        </w:rPr>
        <w:t>, населяющие Землю, испытывают влияние экологических факторов среды.</w:t>
      </w:r>
    </w:p>
    <w:p w:rsidR="00C52EA3" w:rsidRPr="00E91A06" w:rsidRDefault="00C52EA3" w:rsidP="00991078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color w:val="333333"/>
        </w:rPr>
      </w:pPr>
      <w:r w:rsidRPr="00E91A06">
        <w:rPr>
          <w:color w:val="333333"/>
        </w:rPr>
        <w:t>Экологические факторы - это отдельные свойства или элементы среды, воздействующие прямо или косвенно на живые организмы, хотя бы на протяжении одной из стадий индивидуального развития.</w:t>
      </w:r>
    </w:p>
    <w:sectPr w:rsidR="00C52EA3" w:rsidRPr="00E9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E60"/>
    <w:multiLevelType w:val="hybridMultilevel"/>
    <w:tmpl w:val="2C00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27B2"/>
    <w:multiLevelType w:val="hybridMultilevel"/>
    <w:tmpl w:val="010A4330"/>
    <w:lvl w:ilvl="0" w:tplc="1CEE28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65E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3E4C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AF1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3A9D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B8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001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8494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CDB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75440"/>
    <w:multiLevelType w:val="multilevel"/>
    <w:tmpl w:val="DAFC7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45C99"/>
    <w:multiLevelType w:val="hybridMultilevel"/>
    <w:tmpl w:val="4210BFD6"/>
    <w:lvl w:ilvl="0" w:tplc="F81624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E2F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4742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A4A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BCB8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687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A92B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667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825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D238F"/>
    <w:multiLevelType w:val="multilevel"/>
    <w:tmpl w:val="E16A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90344"/>
    <w:multiLevelType w:val="multilevel"/>
    <w:tmpl w:val="32C2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53C3E"/>
    <w:multiLevelType w:val="multilevel"/>
    <w:tmpl w:val="BE50B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46243"/>
    <w:multiLevelType w:val="multilevel"/>
    <w:tmpl w:val="D3A6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3581C"/>
    <w:multiLevelType w:val="hybridMultilevel"/>
    <w:tmpl w:val="04FA2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457251"/>
    <w:multiLevelType w:val="multilevel"/>
    <w:tmpl w:val="E0C2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84881"/>
    <w:multiLevelType w:val="hybridMultilevel"/>
    <w:tmpl w:val="9EA47F22"/>
    <w:lvl w:ilvl="0" w:tplc="B9046E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4DD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AEC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F0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4ED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E94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6F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A6B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C7D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4544E"/>
    <w:multiLevelType w:val="hybridMultilevel"/>
    <w:tmpl w:val="0BAE6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817480"/>
    <w:multiLevelType w:val="multilevel"/>
    <w:tmpl w:val="59604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530B2"/>
    <w:multiLevelType w:val="hybridMultilevel"/>
    <w:tmpl w:val="BC60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E167B2"/>
    <w:multiLevelType w:val="multilevel"/>
    <w:tmpl w:val="EA72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A3047"/>
    <w:multiLevelType w:val="hybridMultilevel"/>
    <w:tmpl w:val="4EB4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98583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8E5263"/>
    <w:multiLevelType w:val="multilevel"/>
    <w:tmpl w:val="E848D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A16ED"/>
    <w:multiLevelType w:val="multilevel"/>
    <w:tmpl w:val="6D0A9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667E7"/>
    <w:multiLevelType w:val="hybridMultilevel"/>
    <w:tmpl w:val="DD70B4EA"/>
    <w:lvl w:ilvl="0" w:tplc="2390C0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8CF5B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A201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C6D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06E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664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A53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ED3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0CB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0A59DE"/>
    <w:multiLevelType w:val="multilevel"/>
    <w:tmpl w:val="DE0C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02F50"/>
    <w:multiLevelType w:val="multilevel"/>
    <w:tmpl w:val="79D2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633F3"/>
    <w:multiLevelType w:val="multilevel"/>
    <w:tmpl w:val="62805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4"/>
  </w:num>
  <w:num w:numId="5">
    <w:abstractNumId w:val="19"/>
  </w:num>
  <w:num w:numId="6">
    <w:abstractNumId w:val="7"/>
  </w:num>
  <w:num w:numId="7">
    <w:abstractNumId w:val="20"/>
  </w:num>
  <w:num w:numId="8">
    <w:abstractNumId w:val="4"/>
  </w:num>
  <w:num w:numId="9">
    <w:abstractNumId w:val="17"/>
  </w:num>
  <w:num w:numId="10">
    <w:abstractNumId w:val="21"/>
  </w:num>
  <w:num w:numId="11">
    <w:abstractNumId w:val="12"/>
  </w:num>
  <w:num w:numId="12">
    <w:abstractNumId w:val="6"/>
  </w:num>
  <w:num w:numId="13">
    <w:abstractNumId w:val="2"/>
  </w:num>
  <w:num w:numId="14">
    <w:abstractNumId w:val="13"/>
  </w:num>
  <w:num w:numId="15">
    <w:abstractNumId w:val="15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3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A3"/>
    <w:rsid w:val="00182918"/>
    <w:rsid w:val="001F39FE"/>
    <w:rsid w:val="0024002A"/>
    <w:rsid w:val="003E560D"/>
    <w:rsid w:val="00571539"/>
    <w:rsid w:val="005779A9"/>
    <w:rsid w:val="006177C9"/>
    <w:rsid w:val="006875C5"/>
    <w:rsid w:val="00941353"/>
    <w:rsid w:val="00991078"/>
    <w:rsid w:val="009A2FC1"/>
    <w:rsid w:val="009A5F7C"/>
    <w:rsid w:val="00A175A6"/>
    <w:rsid w:val="00A742AC"/>
    <w:rsid w:val="00AA32F1"/>
    <w:rsid w:val="00C52EA3"/>
    <w:rsid w:val="00C80588"/>
    <w:rsid w:val="00E91A06"/>
    <w:rsid w:val="00F2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52E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EA3"/>
    <w:pPr>
      <w:spacing w:before="100" w:beforeAutospacing="1" w:after="100" w:afterAutospacing="1"/>
    </w:pPr>
  </w:style>
  <w:style w:type="character" w:styleId="a4">
    <w:name w:val="Strong"/>
    <w:qFormat/>
    <w:rsid w:val="00C52EA3"/>
    <w:rPr>
      <w:b/>
      <w:bCs/>
    </w:rPr>
  </w:style>
  <w:style w:type="character" w:customStyle="1" w:styleId="apple-converted-space">
    <w:name w:val="apple-converted-space"/>
    <w:basedOn w:val="a0"/>
    <w:rsid w:val="00C52EA3"/>
  </w:style>
  <w:style w:type="paragraph" w:customStyle="1" w:styleId="1">
    <w:name w:val="Абзац списка1"/>
    <w:basedOn w:val="a"/>
    <w:rsid w:val="001F39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40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0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52E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EA3"/>
    <w:pPr>
      <w:spacing w:before="100" w:beforeAutospacing="1" w:after="100" w:afterAutospacing="1"/>
    </w:pPr>
  </w:style>
  <w:style w:type="character" w:styleId="a4">
    <w:name w:val="Strong"/>
    <w:qFormat/>
    <w:rsid w:val="00C52EA3"/>
    <w:rPr>
      <w:b/>
      <w:bCs/>
    </w:rPr>
  </w:style>
  <w:style w:type="character" w:customStyle="1" w:styleId="apple-converted-space">
    <w:name w:val="apple-converted-space"/>
    <w:basedOn w:val="a0"/>
    <w:rsid w:val="00C52EA3"/>
  </w:style>
  <w:style w:type="paragraph" w:customStyle="1" w:styleId="1">
    <w:name w:val="Абзац списка1"/>
    <w:basedOn w:val="a"/>
    <w:rsid w:val="001F39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40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Организм и среда</vt:lpstr>
    </vt:vector>
  </TitlesOfParts>
  <Company>MoBIL GROUP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Организм и среда</dc:title>
  <dc:creator>Admin</dc:creator>
  <cp:lastModifiedBy>LENA</cp:lastModifiedBy>
  <cp:revision>5</cp:revision>
  <dcterms:created xsi:type="dcterms:W3CDTF">2025-09-30T17:10:00Z</dcterms:created>
  <dcterms:modified xsi:type="dcterms:W3CDTF">2025-09-30T17:27:00Z</dcterms:modified>
</cp:coreProperties>
</file>